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1621" w:rsidRDefault="00007CDB">
      <w:r>
        <w:rPr>
          <w:b/>
        </w:rPr>
        <w:t xml:space="preserve">Dear Senator </w:t>
      </w:r>
      <w:r>
        <w:rPr>
          <w:b/>
          <w:highlight w:val="yellow"/>
        </w:rPr>
        <w:t>&lt;Insert senator’s name&gt;</w:t>
      </w:r>
      <w:r>
        <w:rPr>
          <w:b/>
        </w:rPr>
        <w:t>,</w:t>
      </w:r>
      <w:r>
        <w:t xml:space="preserve"> </w:t>
      </w:r>
    </w:p>
    <w:p w14:paraId="00000002" w14:textId="77777777" w:rsidR="00031621" w:rsidRDefault="00031621"/>
    <w:p w14:paraId="00000003" w14:textId="77777777" w:rsidR="00031621" w:rsidRDefault="00007CDB">
      <w:r>
        <w:t xml:space="preserve">I am </w:t>
      </w:r>
      <w:r>
        <w:rPr>
          <w:highlight w:val="yellow"/>
        </w:rPr>
        <w:t>&lt;insert your name&gt;</w:t>
      </w:r>
      <w:r>
        <w:t xml:space="preserve"> living at </w:t>
      </w:r>
      <w:r>
        <w:rPr>
          <w:highlight w:val="yellow"/>
        </w:rPr>
        <w:t>&lt;insert your full address&gt;</w:t>
      </w:r>
      <w:r>
        <w:t xml:space="preserve">. </w:t>
      </w:r>
    </w:p>
    <w:p w14:paraId="00000004" w14:textId="60FDF2DC" w:rsidR="00031621" w:rsidRDefault="00007CDB">
      <w:r>
        <w:t>I have a reason to think that a group of foreigners is</w:t>
      </w:r>
      <w:r>
        <w:t xml:space="preserve"> using United States entities to launder hundreds of millions of dollars and I am writing to you asking for your intervention in this situation.  </w:t>
      </w:r>
    </w:p>
    <w:p w14:paraId="00000005" w14:textId="77777777" w:rsidR="00031621" w:rsidRDefault="00007CDB">
      <w:r>
        <w:t>Mr. Ihor Kolomoisky is Ukrainian oligarh</w:t>
      </w:r>
      <w:bookmarkStart w:id="0" w:name="_GoBack"/>
      <w:bookmarkEnd w:id="0"/>
      <w:r>
        <w:t xml:space="preserve"> who, with his</w:t>
      </w:r>
      <w:r>
        <w:t xml:space="preserve"> partners, was stealing billions of dollars from Ukrainian bank ‘PrivatBank’ and using United States entities to launder hundreds of millions of dollars’ worth or PrivatBank’s misappropriated loan proceeds into the United States to enrich themselves and th</w:t>
      </w:r>
      <w:r>
        <w:t>eir co-conspirators.</w:t>
      </w:r>
    </w:p>
    <w:p w14:paraId="00000006" w14:textId="77777777" w:rsidR="00031621" w:rsidRDefault="00007CDB">
      <w:r>
        <w:t>In Delaware, Ohio and throughout the United States</w:t>
      </w:r>
      <w:r>
        <w:rPr>
          <w:color w:val="70AD47"/>
        </w:rPr>
        <w:t xml:space="preserve"> </w:t>
      </w:r>
      <w:r>
        <w:t>a network of co-conspirators and affiliated companies knowingly and materially assisted Kolomoisky and his business partners in laundering and misappropriating the PrivatBank loan proc</w:t>
      </w:r>
      <w:r>
        <w:t>eeds in the United States. They used U.S. entities to acquire hundreds of millions of dollars’ worth of commercial real estate in the U.S., funneled hundreds of millions of dollars of misappropriated money into the United States to acquire strategically im</w:t>
      </w:r>
      <w:r>
        <w:t xml:space="preserve">portant steel and ferroalloy production facilities located in Ohio, Michigan, West Virginia, and Kentucky, among other places. </w:t>
      </w:r>
    </w:p>
    <w:p w14:paraId="00000007" w14:textId="77777777" w:rsidR="00031621" w:rsidRDefault="00007CDB">
      <w:pPr>
        <w:spacing w:after="0" w:line="276" w:lineRule="auto"/>
      </w:pPr>
      <w:r>
        <w:t>Details:</w:t>
      </w:r>
    </w:p>
    <w:p w14:paraId="00000008" w14:textId="77777777" w:rsidR="00031621" w:rsidRDefault="00007CDB">
      <w:pPr>
        <w:spacing w:after="0" w:line="276" w:lineRule="auto"/>
        <w:rPr>
          <w:b/>
        </w:rPr>
      </w:pPr>
      <w:hyperlink r:id="rId4">
        <w:r>
          <w:rPr>
            <w:b/>
            <w:color w:val="1155CC"/>
            <w:u w:val="single"/>
          </w:rPr>
          <w:t>https://www.clevescene.com/scene-and-heard/archives/2019/06/11/how-ukrainian-oligarchs-secretly-became-the-largest-real-estate-owners-in-downtown-cleveland</w:t>
        </w:r>
      </w:hyperlink>
    </w:p>
    <w:p w14:paraId="00000009" w14:textId="77777777" w:rsidR="00031621" w:rsidRDefault="00031621">
      <w:pPr>
        <w:spacing w:after="0" w:line="276" w:lineRule="auto"/>
        <w:rPr>
          <w:b/>
        </w:rPr>
      </w:pPr>
    </w:p>
    <w:p w14:paraId="0000000A" w14:textId="77777777" w:rsidR="00031621" w:rsidRDefault="00007CDB">
      <w:pPr>
        <w:spacing w:after="0" w:line="276" w:lineRule="auto"/>
        <w:rPr>
          <w:highlight w:val="red"/>
        </w:rPr>
      </w:pPr>
      <w:hyperlink r:id="rId5">
        <w:r>
          <w:rPr>
            <w:b/>
            <w:color w:val="1155CC"/>
            <w:u w:val="single"/>
          </w:rPr>
          <w:t>https://www.atlanticcouncil.org/wp-content/uploads/2019/06/kolomoisky_case.pdf</w:t>
        </w:r>
      </w:hyperlink>
    </w:p>
    <w:p w14:paraId="0000000B" w14:textId="77777777" w:rsidR="00031621" w:rsidRDefault="00031621">
      <w:pPr>
        <w:spacing w:after="0" w:line="276" w:lineRule="auto"/>
        <w:rPr>
          <w:highlight w:val="red"/>
        </w:rPr>
      </w:pPr>
    </w:p>
    <w:p w14:paraId="0000000C" w14:textId="77777777" w:rsidR="00031621" w:rsidRDefault="00007CDB">
      <w:r>
        <w:t xml:space="preserve">It is also important to mention that Mr. Ihor Kolomoisky uses his wealth to support his power and corruption in Ukraine, </w:t>
      </w:r>
      <w:r>
        <w:t xml:space="preserve">he influences Ukrainian government in a way to sabotage pro-western processes in Ukraine, </w:t>
      </w:r>
      <w:proofErr w:type="gramStart"/>
      <w:r>
        <w:t>his</w:t>
      </w:r>
      <w:proofErr w:type="gramEnd"/>
      <w:r>
        <w:t xml:space="preserve"> actions benefit Russian Federation. His activity is a threat to US interests in the region and a threat to democracy.</w:t>
      </w:r>
    </w:p>
    <w:p w14:paraId="0000000D" w14:textId="77777777" w:rsidR="00031621" w:rsidRDefault="00007CDB">
      <w:pPr>
        <w:rPr>
          <w:b/>
        </w:rPr>
      </w:pPr>
      <w:r>
        <w:t>Based on the above, Honorable Senator</w:t>
      </w:r>
      <w:r>
        <w:rPr>
          <w:b/>
          <w:highlight w:val="yellow"/>
        </w:rPr>
        <w:t xml:space="preserve"> &lt;Inser</w:t>
      </w:r>
      <w:r>
        <w:rPr>
          <w:b/>
          <w:highlight w:val="yellow"/>
        </w:rPr>
        <w:t>t senator’s name&gt;</w:t>
      </w:r>
      <w:r>
        <w:t>, I urge you not to stand aside and</w:t>
      </w:r>
      <w:r>
        <w:rPr>
          <w:color w:val="FF0000"/>
        </w:rPr>
        <w:t xml:space="preserve"> </w:t>
      </w:r>
      <w:r>
        <w:t xml:space="preserve">to initiate an </w:t>
      </w:r>
      <w:r>
        <w:rPr>
          <w:b/>
        </w:rPr>
        <w:t xml:space="preserve">investigation </w:t>
      </w:r>
      <w:r>
        <w:t xml:space="preserve">regarding this case in our State, with the </w:t>
      </w:r>
      <w:r>
        <w:rPr>
          <w:b/>
        </w:rPr>
        <w:t>further prosecution</w:t>
      </w:r>
      <w:r>
        <w:t xml:space="preserve"> of Mr. Kolomoisky under U.S. law.</w:t>
      </w:r>
    </w:p>
    <w:p w14:paraId="0000000E" w14:textId="77777777" w:rsidR="00031621" w:rsidRDefault="00031621">
      <w:pPr>
        <w:rPr>
          <w:b/>
        </w:rPr>
      </w:pPr>
    </w:p>
    <w:p w14:paraId="0000000F" w14:textId="77777777" w:rsidR="00031621" w:rsidRDefault="00031621">
      <w:pPr>
        <w:rPr>
          <w:b/>
        </w:rPr>
      </w:pPr>
    </w:p>
    <w:p w14:paraId="00000010" w14:textId="77777777" w:rsidR="00031621" w:rsidRDefault="00031621">
      <w:pPr>
        <w:rPr>
          <w:b/>
        </w:rPr>
      </w:pPr>
    </w:p>
    <w:p w14:paraId="00000011" w14:textId="77777777" w:rsidR="00031621" w:rsidRDefault="00007CDB">
      <w:pPr>
        <w:rPr>
          <w:b/>
        </w:rPr>
      </w:pPr>
      <w:r>
        <w:rPr>
          <w:b/>
        </w:rPr>
        <w:t xml:space="preserve">Sincerely, </w:t>
      </w:r>
    </w:p>
    <w:p w14:paraId="00000012" w14:textId="77777777" w:rsidR="00031621" w:rsidRDefault="00007CDB">
      <w:pPr>
        <w:rPr>
          <w:b/>
        </w:rPr>
      </w:pPr>
      <w:r>
        <w:rPr>
          <w:b/>
        </w:rPr>
        <w:t xml:space="preserve"> </w:t>
      </w:r>
      <w:r>
        <w:rPr>
          <w:b/>
          <w:highlight w:val="yellow"/>
        </w:rPr>
        <w:t>&lt;Insert your name&gt;</w:t>
      </w:r>
    </w:p>
    <w:p w14:paraId="00000013" w14:textId="77777777" w:rsidR="00031621" w:rsidRDefault="00031621">
      <w:pPr>
        <w:ind w:right="-15"/>
        <w:rPr>
          <w:b/>
        </w:rPr>
      </w:pPr>
    </w:p>
    <w:p w14:paraId="00000014" w14:textId="77777777" w:rsidR="00031621" w:rsidRDefault="00031621">
      <w:pPr>
        <w:ind w:right="-15"/>
        <w:rPr>
          <w:b/>
        </w:rPr>
      </w:pPr>
    </w:p>
    <w:sectPr w:rsidR="00031621">
      <w:pgSz w:w="12240" w:h="15840"/>
      <w:pgMar w:top="850" w:right="850" w:bottom="85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21"/>
    <w:rsid w:val="00007CDB"/>
    <w:rsid w:val="0003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AEB01-AF0D-48E3-89C2-7A52FF50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tlanticcouncil.org/wp-content/uploads/2019/06/kolomoisky_case.pdf" TargetMode="External"/><Relationship Id="rId4" Type="http://schemas.openxmlformats.org/officeDocument/2006/relationships/hyperlink" Target="https://www.clevescene.com/scene-and-heard/archives/2019/06/11/how-ukrainian-oligarchs-secretly-became-the-largest-real-estate-owners-in-downtown-clev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2020-02-10T11:35:00Z</dcterms:created>
  <dcterms:modified xsi:type="dcterms:W3CDTF">2020-02-10T11:36:00Z</dcterms:modified>
</cp:coreProperties>
</file>